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FA3" w:rsidRPr="0079672D" w:rsidRDefault="00426FA3" w:rsidP="00426FA3">
      <w:pPr>
        <w:spacing w:line="276" w:lineRule="auto"/>
        <w:contextualSpacing/>
        <w:jc w:val="right"/>
        <w:rPr>
          <w:rFonts w:asciiTheme="majorHAnsi" w:hAnsiTheme="majorHAnsi" w:cs="Tahoma"/>
          <w:b/>
          <w:w w:val="100"/>
        </w:rPr>
      </w:pPr>
      <w:r w:rsidRPr="0079672D">
        <w:rPr>
          <w:rFonts w:asciiTheme="majorHAnsi" w:hAnsiTheme="majorHAnsi" w:cs="Tahoma"/>
          <w:b/>
          <w:w w:val="100"/>
        </w:rPr>
        <w:t>Załącznik nr 3</w:t>
      </w:r>
    </w:p>
    <w:p w:rsidR="00426FA3" w:rsidRPr="0079672D" w:rsidRDefault="00426FA3" w:rsidP="00426FA3">
      <w:pPr>
        <w:spacing w:line="276" w:lineRule="auto"/>
        <w:contextualSpacing/>
        <w:jc w:val="right"/>
        <w:rPr>
          <w:rFonts w:asciiTheme="majorHAnsi" w:hAnsiTheme="majorHAnsi" w:cs="Tahoma"/>
          <w:b/>
          <w:w w:val="100"/>
        </w:rPr>
      </w:pPr>
      <w:r w:rsidRPr="0079672D">
        <w:rPr>
          <w:rFonts w:asciiTheme="majorHAnsi" w:hAnsiTheme="majorHAnsi" w:cs="Tahoma"/>
          <w:b/>
          <w:w w:val="100"/>
        </w:rPr>
        <w:t>Postępowanie nr PM.</w:t>
      </w:r>
      <w:r>
        <w:rPr>
          <w:rFonts w:asciiTheme="majorHAnsi" w:hAnsiTheme="majorHAnsi" w:cs="Tahoma"/>
          <w:b/>
          <w:w w:val="100"/>
        </w:rPr>
        <w:t>0</w:t>
      </w:r>
      <w:r w:rsidR="00C34037">
        <w:rPr>
          <w:rFonts w:asciiTheme="majorHAnsi" w:hAnsiTheme="majorHAnsi" w:cs="Tahoma"/>
          <w:b/>
          <w:w w:val="100"/>
        </w:rPr>
        <w:t>3</w:t>
      </w:r>
      <w:r w:rsidRPr="0079672D">
        <w:rPr>
          <w:rFonts w:asciiTheme="majorHAnsi" w:hAnsiTheme="majorHAnsi" w:cs="Tahoma"/>
          <w:b/>
          <w:w w:val="100"/>
        </w:rPr>
        <w:t>/2</w:t>
      </w:r>
      <w:r w:rsidR="00EF19BE">
        <w:rPr>
          <w:rFonts w:asciiTheme="majorHAnsi" w:hAnsiTheme="majorHAnsi" w:cs="Tahoma"/>
          <w:b/>
          <w:w w:val="100"/>
        </w:rPr>
        <w:t>3</w:t>
      </w:r>
      <w:r w:rsidRPr="0079672D">
        <w:rPr>
          <w:rFonts w:asciiTheme="majorHAnsi" w:hAnsiTheme="majorHAnsi" w:cs="Tahoma"/>
          <w:b/>
          <w:w w:val="100"/>
        </w:rPr>
        <w:t xml:space="preserve">      </w:t>
      </w:r>
    </w:p>
    <w:p w:rsidR="00426FA3" w:rsidRPr="00A646BB" w:rsidRDefault="00426FA3" w:rsidP="00426FA3">
      <w:pPr>
        <w:spacing w:line="276" w:lineRule="auto"/>
        <w:contextualSpacing/>
        <w:rPr>
          <w:rFonts w:asciiTheme="majorHAnsi" w:hAnsiTheme="majorHAnsi" w:cs="Tahoma"/>
          <w:w w:val="100"/>
        </w:rPr>
      </w:pPr>
      <w:r w:rsidRPr="00A646BB">
        <w:rPr>
          <w:rFonts w:asciiTheme="majorHAnsi" w:hAnsiTheme="majorHAnsi" w:cs="Tahoma"/>
          <w:w w:val="100"/>
        </w:rPr>
        <w:t>………………………………………………</w:t>
      </w:r>
    </w:p>
    <w:p w:rsidR="00426FA3" w:rsidRPr="005419E7" w:rsidRDefault="00426FA3" w:rsidP="00426FA3">
      <w:pPr>
        <w:spacing w:line="276" w:lineRule="auto"/>
        <w:contextualSpacing/>
        <w:rPr>
          <w:rFonts w:asciiTheme="majorHAnsi" w:hAnsiTheme="majorHAnsi" w:cs="Tahoma"/>
        </w:rPr>
      </w:pPr>
      <w:r w:rsidRPr="005419E7">
        <w:rPr>
          <w:rFonts w:asciiTheme="majorHAnsi" w:hAnsiTheme="majorHAnsi" w:cs="Tahoma"/>
        </w:rPr>
        <w:t xml:space="preserve">       (Nazwa Wykonawcy)</w:t>
      </w:r>
    </w:p>
    <w:p w:rsidR="00426FA3" w:rsidRPr="00A646BB" w:rsidRDefault="00426FA3" w:rsidP="00426FA3">
      <w:pPr>
        <w:spacing w:line="276" w:lineRule="auto"/>
        <w:contextualSpacing/>
        <w:rPr>
          <w:rFonts w:asciiTheme="majorHAnsi" w:hAnsiTheme="majorHAnsi" w:cs="Tahoma"/>
        </w:rPr>
      </w:pPr>
    </w:p>
    <w:p w:rsidR="00426FA3" w:rsidRPr="00A646BB" w:rsidRDefault="00426FA3" w:rsidP="00426FA3">
      <w:pPr>
        <w:spacing w:line="276" w:lineRule="auto"/>
        <w:contextualSpacing/>
        <w:jc w:val="center"/>
        <w:rPr>
          <w:rFonts w:asciiTheme="majorHAnsi" w:hAnsiTheme="majorHAnsi" w:cs="Tahoma"/>
        </w:rPr>
      </w:pPr>
    </w:p>
    <w:p w:rsidR="00426FA3" w:rsidRPr="00A646BB" w:rsidRDefault="00426FA3" w:rsidP="00426FA3">
      <w:pPr>
        <w:spacing w:line="276" w:lineRule="auto"/>
        <w:contextualSpacing/>
        <w:jc w:val="center"/>
        <w:rPr>
          <w:rFonts w:asciiTheme="majorHAnsi" w:hAnsiTheme="majorHAnsi" w:cs="Tahoma"/>
        </w:rPr>
      </w:pPr>
    </w:p>
    <w:p w:rsidR="00426FA3" w:rsidRPr="0039320A" w:rsidRDefault="00426FA3" w:rsidP="00426FA3">
      <w:pPr>
        <w:spacing w:line="276" w:lineRule="auto"/>
        <w:contextualSpacing/>
        <w:jc w:val="center"/>
        <w:rPr>
          <w:rFonts w:asciiTheme="majorHAnsi" w:hAnsiTheme="majorHAnsi" w:cs="Tahoma"/>
          <w:w w:val="100"/>
        </w:rPr>
      </w:pPr>
    </w:p>
    <w:p w:rsidR="00426FA3" w:rsidRPr="0039320A" w:rsidRDefault="00426FA3" w:rsidP="00426FA3">
      <w:pPr>
        <w:spacing w:line="276" w:lineRule="auto"/>
        <w:contextualSpacing/>
        <w:jc w:val="center"/>
        <w:rPr>
          <w:rFonts w:asciiTheme="majorHAnsi" w:hAnsiTheme="majorHAnsi" w:cs="Tahoma"/>
          <w:w w:val="100"/>
        </w:rPr>
      </w:pPr>
      <w:r w:rsidRPr="0039320A">
        <w:rPr>
          <w:rFonts w:asciiTheme="majorHAnsi" w:hAnsiTheme="majorHAnsi" w:cs="Tahoma"/>
          <w:w w:val="100"/>
        </w:rPr>
        <w:t>Oświadczenie o niepodleganiu wykluczeniu z postępowania</w:t>
      </w:r>
    </w:p>
    <w:p w:rsidR="00426FA3" w:rsidRPr="0039320A" w:rsidRDefault="00426FA3" w:rsidP="00426FA3">
      <w:pPr>
        <w:spacing w:line="276" w:lineRule="auto"/>
        <w:contextualSpacing/>
        <w:rPr>
          <w:rFonts w:asciiTheme="majorHAnsi" w:hAnsiTheme="majorHAnsi" w:cs="Tahoma"/>
          <w:w w:val="100"/>
        </w:rPr>
      </w:pPr>
    </w:p>
    <w:p w:rsidR="00426FA3" w:rsidRPr="0039320A" w:rsidRDefault="00426FA3" w:rsidP="00426FA3">
      <w:pPr>
        <w:spacing w:line="276" w:lineRule="auto"/>
        <w:contextualSpacing/>
        <w:rPr>
          <w:rFonts w:asciiTheme="majorHAnsi" w:hAnsiTheme="majorHAnsi" w:cs="Tahoma"/>
          <w:w w:val="100"/>
        </w:rPr>
      </w:pPr>
    </w:p>
    <w:p w:rsidR="00426FA3" w:rsidRPr="0039320A" w:rsidRDefault="00426FA3" w:rsidP="00C34037">
      <w:pPr>
        <w:spacing w:line="276" w:lineRule="auto"/>
        <w:ind w:firstLine="708"/>
        <w:contextualSpacing/>
        <w:rPr>
          <w:rFonts w:asciiTheme="majorHAnsi" w:hAnsiTheme="majorHAnsi" w:cs="Tahoma"/>
          <w:w w:val="100"/>
        </w:rPr>
      </w:pPr>
      <w:r w:rsidRPr="0039320A">
        <w:rPr>
          <w:rFonts w:asciiTheme="majorHAnsi" w:hAnsiTheme="majorHAnsi" w:cs="Tahoma"/>
          <w:w w:val="100"/>
        </w:rPr>
        <w:t xml:space="preserve">Składając ofertę w postępowaniu o udzielenie zamówienia publicznego </w:t>
      </w:r>
      <w:r>
        <w:rPr>
          <w:rFonts w:asciiTheme="majorHAnsi" w:hAnsiTheme="majorHAnsi" w:cs="Tahoma"/>
          <w:w w:val="100"/>
        </w:rPr>
        <w:t xml:space="preserve">pn. </w:t>
      </w:r>
      <w:r w:rsidRPr="000C0D2F">
        <w:rPr>
          <w:rFonts w:asciiTheme="majorHAnsi" w:hAnsiTheme="majorHAnsi" w:cs="Tahoma"/>
          <w:b/>
          <w:w w:val="100"/>
        </w:rPr>
        <w:t>„</w:t>
      </w:r>
      <w:r w:rsidR="00FE6AC7">
        <w:rPr>
          <w:rFonts w:asciiTheme="majorHAnsi" w:hAnsiTheme="majorHAnsi" w:cs="Tahoma"/>
          <w:b/>
          <w:w w:val="100"/>
        </w:rPr>
        <w:t>sprzętu komputerowego</w:t>
      </w:r>
      <w:bookmarkStart w:id="0" w:name="_GoBack"/>
      <w:bookmarkEnd w:id="0"/>
      <w:r w:rsidR="00EF19BE" w:rsidRPr="00EF19BE">
        <w:rPr>
          <w:rFonts w:asciiTheme="majorHAnsi" w:hAnsiTheme="majorHAnsi" w:cs="Tahoma"/>
          <w:b/>
          <w:w w:val="100"/>
        </w:rPr>
        <w:t>”</w:t>
      </w:r>
      <w:r w:rsidRPr="000C0D2F">
        <w:rPr>
          <w:rFonts w:asciiTheme="majorHAnsi" w:hAnsiTheme="majorHAnsi" w:cs="Tahoma"/>
          <w:b/>
          <w:w w:val="100"/>
        </w:rPr>
        <w:t xml:space="preserve"> </w:t>
      </w:r>
      <w:r w:rsidRPr="0039320A">
        <w:rPr>
          <w:rFonts w:asciiTheme="majorHAnsi" w:hAnsiTheme="majorHAnsi" w:cs="Tahoma"/>
          <w:w w:val="100"/>
        </w:rPr>
        <w:t xml:space="preserve">oświadczam, że </w:t>
      </w:r>
      <w:r w:rsidR="00C34037">
        <w:rPr>
          <w:rFonts w:asciiTheme="majorHAnsi" w:hAnsiTheme="majorHAnsi" w:cs="Tahoma"/>
          <w:w w:val="100"/>
        </w:rPr>
        <w:t xml:space="preserve">nie podlegamy  wykluczeniu </w:t>
      </w:r>
      <w:r>
        <w:rPr>
          <w:rFonts w:asciiTheme="majorHAnsi" w:hAnsiTheme="majorHAnsi" w:cs="Tahoma"/>
          <w:w w:val="100"/>
        </w:rPr>
        <w:t>z </w:t>
      </w:r>
      <w:r w:rsidRPr="00A646BB">
        <w:rPr>
          <w:rFonts w:asciiTheme="majorHAnsi" w:hAnsiTheme="majorHAnsi" w:cs="Tahoma"/>
          <w:w w:val="100"/>
        </w:rPr>
        <w:t>postępowania o udzielenie zamówienia i nie spełniamy żadnej z przesłanek zapis</w:t>
      </w:r>
      <w:r>
        <w:rPr>
          <w:rFonts w:asciiTheme="majorHAnsi" w:hAnsiTheme="majorHAnsi" w:cs="Tahoma"/>
          <w:w w:val="100"/>
        </w:rPr>
        <w:t>anych w</w:t>
      </w:r>
      <w:r w:rsidRPr="00A646BB">
        <w:rPr>
          <w:rFonts w:asciiTheme="majorHAnsi" w:hAnsiTheme="majorHAnsi" w:cs="Tahoma"/>
          <w:w w:val="100"/>
        </w:rPr>
        <w:t xml:space="preserve"> art. 108 </w:t>
      </w:r>
      <w:r w:rsidR="00C34037">
        <w:rPr>
          <w:rFonts w:asciiTheme="majorHAnsi" w:hAnsiTheme="majorHAnsi" w:cs="Tahoma"/>
          <w:w w:val="100"/>
        </w:rPr>
        <w:t xml:space="preserve"> </w:t>
      </w:r>
      <w:r w:rsidRPr="00A646BB">
        <w:rPr>
          <w:rFonts w:asciiTheme="majorHAnsi" w:hAnsiTheme="majorHAnsi" w:cs="Tahoma"/>
          <w:w w:val="100"/>
        </w:rPr>
        <w:t>ustawy Prawa zamówień publicznych.</w:t>
      </w:r>
      <w:r w:rsidRPr="0039320A">
        <w:rPr>
          <w:rFonts w:asciiTheme="majorHAnsi" w:hAnsiTheme="majorHAnsi" w:cs="Tahoma"/>
          <w:w w:val="100"/>
        </w:rPr>
        <w:br/>
      </w:r>
    </w:p>
    <w:p w:rsidR="00426FA3" w:rsidRPr="00B50A95" w:rsidRDefault="00426FA3" w:rsidP="00426FA3">
      <w:pPr>
        <w:suppressAutoHyphens w:val="0"/>
        <w:spacing w:line="276" w:lineRule="auto"/>
        <w:ind w:firstLine="708"/>
        <w:contextualSpacing/>
        <w:jc w:val="both"/>
        <w:rPr>
          <w:rFonts w:asciiTheme="majorHAnsi" w:hAnsiTheme="majorHAnsi" w:cs="Tahoma"/>
          <w:w w:val="100"/>
        </w:rPr>
      </w:pPr>
      <w:r w:rsidRPr="00B50A95">
        <w:rPr>
          <w:rFonts w:asciiTheme="majorHAnsi" w:hAnsiTheme="majorHAnsi" w:cs="Tahoma"/>
          <w:w w:val="100"/>
        </w:rPr>
        <w:t>Osoba składająca oświadczenie świadoma jest odpowiedzialności karnej wynikającej z art. 297 Kodeksu Karnego, za składanie nieprawdziwych zeznań.</w:t>
      </w:r>
    </w:p>
    <w:p w:rsidR="00426FA3" w:rsidRPr="00B50A95" w:rsidRDefault="00426FA3" w:rsidP="00426FA3">
      <w:pPr>
        <w:spacing w:line="276" w:lineRule="auto"/>
        <w:contextualSpacing/>
        <w:rPr>
          <w:rFonts w:asciiTheme="majorHAnsi" w:hAnsiTheme="majorHAnsi" w:cs="Tahoma"/>
          <w:w w:val="100"/>
        </w:rPr>
      </w:pPr>
    </w:p>
    <w:p w:rsidR="00426FA3" w:rsidRPr="00B50A95" w:rsidRDefault="00426FA3" w:rsidP="00426FA3">
      <w:pPr>
        <w:spacing w:line="276" w:lineRule="auto"/>
        <w:contextualSpacing/>
        <w:rPr>
          <w:rFonts w:asciiTheme="majorHAnsi" w:hAnsiTheme="majorHAnsi" w:cs="Tahoma"/>
          <w:w w:val="100"/>
        </w:rPr>
      </w:pPr>
    </w:p>
    <w:p w:rsidR="00426FA3" w:rsidRDefault="00426FA3" w:rsidP="00426FA3">
      <w:pPr>
        <w:spacing w:line="276" w:lineRule="auto"/>
        <w:contextualSpacing/>
        <w:jc w:val="center"/>
        <w:rPr>
          <w:rFonts w:asciiTheme="majorHAnsi" w:hAnsiTheme="majorHAnsi" w:cs="Tahoma"/>
          <w:w w:val="100"/>
        </w:rPr>
      </w:pPr>
    </w:p>
    <w:p w:rsidR="00426FA3" w:rsidRDefault="00426FA3" w:rsidP="00426FA3">
      <w:pPr>
        <w:spacing w:line="276" w:lineRule="auto"/>
        <w:contextualSpacing/>
        <w:jc w:val="center"/>
        <w:rPr>
          <w:rFonts w:asciiTheme="majorHAnsi" w:hAnsiTheme="majorHAnsi" w:cs="Tahoma"/>
          <w:w w:val="1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26FA3" w:rsidTr="00C406B5">
        <w:tc>
          <w:tcPr>
            <w:tcW w:w="4814" w:type="dxa"/>
            <w:tcBorders>
              <w:bottom w:val="dashed" w:sz="6" w:space="0" w:color="auto"/>
            </w:tcBorders>
          </w:tcPr>
          <w:p w:rsidR="00426FA3" w:rsidRDefault="00426FA3" w:rsidP="00C406B5">
            <w:pPr>
              <w:spacing w:line="276" w:lineRule="auto"/>
              <w:contextualSpacing/>
              <w:jc w:val="center"/>
              <w:rPr>
                <w:rFonts w:asciiTheme="majorHAnsi" w:hAnsiTheme="majorHAnsi" w:cs="Tahoma"/>
                <w:w w:val="100"/>
              </w:rPr>
            </w:pPr>
          </w:p>
        </w:tc>
        <w:tc>
          <w:tcPr>
            <w:tcW w:w="4814" w:type="dxa"/>
            <w:tcBorders>
              <w:bottom w:val="dashed" w:sz="6" w:space="0" w:color="auto"/>
            </w:tcBorders>
          </w:tcPr>
          <w:p w:rsidR="00426FA3" w:rsidRPr="00A646BB" w:rsidRDefault="00426FA3" w:rsidP="00C406B5">
            <w:pPr>
              <w:spacing w:line="276" w:lineRule="auto"/>
              <w:contextualSpacing/>
              <w:jc w:val="center"/>
              <w:rPr>
                <w:rFonts w:asciiTheme="majorHAnsi" w:hAnsiTheme="majorHAnsi" w:cs="Tahoma"/>
                <w:w w:val="100"/>
              </w:rPr>
            </w:pPr>
          </w:p>
        </w:tc>
      </w:tr>
      <w:tr w:rsidR="00426FA3" w:rsidTr="00C406B5">
        <w:tc>
          <w:tcPr>
            <w:tcW w:w="4814" w:type="dxa"/>
            <w:tcBorders>
              <w:top w:val="dashed" w:sz="6" w:space="0" w:color="auto"/>
            </w:tcBorders>
          </w:tcPr>
          <w:p w:rsidR="00426FA3" w:rsidRDefault="00426FA3" w:rsidP="00C406B5">
            <w:pPr>
              <w:spacing w:line="276" w:lineRule="auto"/>
              <w:contextualSpacing/>
              <w:jc w:val="center"/>
              <w:rPr>
                <w:rFonts w:asciiTheme="majorHAnsi" w:hAnsiTheme="majorHAnsi" w:cs="Tahoma"/>
                <w:w w:val="100"/>
              </w:rPr>
            </w:pPr>
            <w:r>
              <w:rPr>
                <w:rFonts w:asciiTheme="majorHAnsi" w:hAnsiTheme="majorHAnsi" w:cs="Tahoma"/>
                <w:w w:val="100"/>
              </w:rPr>
              <w:t>Miejscowość, data</w:t>
            </w:r>
          </w:p>
        </w:tc>
        <w:tc>
          <w:tcPr>
            <w:tcW w:w="4814" w:type="dxa"/>
            <w:tcBorders>
              <w:top w:val="dashed" w:sz="6" w:space="0" w:color="auto"/>
            </w:tcBorders>
          </w:tcPr>
          <w:p w:rsidR="00426FA3" w:rsidRDefault="00426FA3" w:rsidP="00C406B5">
            <w:pPr>
              <w:spacing w:line="276" w:lineRule="auto"/>
              <w:contextualSpacing/>
              <w:jc w:val="center"/>
              <w:rPr>
                <w:rFonts w:asciiTheme="majorHAnsi" w:hAnsiTheme="majorHAnsi" w:cs="Tahoma"/>
                <w:w w:val="100"/>
              </w:rPr>
            </w:pPr>
            <w:r w:rsidRPr="00A646BB">
              <w:rPr>
                <w:rFonts w:asciiTheme="majorHAnsi" w:hAnsiTheme="majorHAnsi" w:cs="Tahoma"/>
                <w:w w:val="100"/>
              </w:rPr>
              <w:t xml:space="preserve">Podpis Wykonawcy/osoby uprawnionej </w:t>
            </w:r>
          </w:p>
          <w:p w:rsidR="00426FA3" w:rsidRDefault="00426FA3" w:rsidP="00C406B5">
            <w:pPr>
              <w:spacing w:line="276" w:lineRule="auto"/>
              <w:contextualSpacing/>
              <w:jc w:val="center"/>
              <w:rPr>
                <w:rFonts w:asciiTheme="majorHAnsi" w:hAnsiTheme="majorHAnsi" w:cs="Tahoma"/>
                <w:w w:val="100"/>
              </w:rPr>
            </w:pPr>
            <w:r w:rsidRPr="00A646BB">
              <w:rPr>
                <w:rFonts w:asciiTheme="majorHAnsi" w:hAnsiTheme="majorHAnsi" w:cs="Tahoma"/>
                <w:w w:val="100"/>
              </w:rPr>
              <w:t>do</w:t>
            </w:r>
            <w:r>
              <w:rPr>
                <w:rFonts w:asciiTheme="majorHAnsi" w:hAnsiTheme="majorHAnsi" w:cs="Tahoma"/>
                <w:w w:val="100"/>
              </w:rPr>
              <w:t xml:space="preserve"> </w:t>
            </w:r>
            <w:r w:rsidRPr="00A646BB">
              <w:rPr>
                <w:rFonts w:asciiTheme="majorHAnsi" w:hAnsiTheme="majorHAnsi" w:cs="Tahoma"/>
                <w:w w:val="100"/>
              </w:rPr>
              <w:t>występowania w imieniu Wykonawcy</w:t>
            </w:r>
          </w:p>
        </w:tc>
      </w:tr>
    </w:tbl>
    <w:p w:rsidR="00426FA3" w:rsidRPr="00A646BB" w:rsidRDefault="00426FA3" w:rsidP="00426FA3">
      <w:pPr>
        <w:spacing w:line="276" w:lineRule="auto"/>
        <w:contextualSpacing/>
        <w:jc w:val="both"/>
        <w:rPr>
          <w:rFonts w:asciiTheme="majorHAnsi" w:hAnsiTheme="majorHAnsi" w:cs="Tahoma"/>
          <w:w w:val="100"/>
        </w:rPr>
      </w:pPr>
    </w:p>
    <w:p w:rsidR="000D1F82" w:rsidRDefault="000D1F82"/>
    <w:sectPr w:rsidR="000D1F82" w:rsidSect="00D36BAA">
      <w:footerReference w:type="default" r:id="rId6"/>
      <w:pgSz w:w="11906" w:h="16838"/>
      <w:pgMar w:top="709" w:right="707" w:bottom="568" w:left="851" w:header="284" w:footer="261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FE1" w:rsidRDefault="006D1FE1">
      <w:r>
        <w:separator/>
      </w:r>
    </w:p>
  </w:endnote>
  <w:endnote w:type="continuationSeparator" w:id="0">
    <w:p w:rsidR="006D1FE1" w:rsidRDefault="006D1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BB0" w:rsidRPr="00B24783" w:rsidRDefault="006D1FE1" w:rsidP="00B24783">
    <w:pPr>
      <w:pStyle w:val="Stopka"/>
      <w:rPr>
        <w:rFonts w:ascii="Tahoma" w:hAnsi="Tahoma" w:cs="Tahoma"/>
        <w:b/>
        <w:sz w:val="20"/>
        <w:szCs w:val="22"/>
      </w:rPr>
    </w:pPr>
  </w:p>
  <w:p w:rsidR="008E0BB0" w:rsidRPr="00154CBF" w:rsidRDefault="006D1FE1" w:rsidP="00154C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FE1" w:rsidRDefault="006D1FE1">
      <w:r>
        <w:separator/>
      </w:r>
    </w:p>
  </w:footnote>
  <w:footnote w:type="continuationSeparator" w:id="0">
    <w:p w:rsidR="006D1FE1" w:rsidRDefault="006D1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FA3"/>
    <w:rsid w:val="000D1F82"/>
    <w:rsid w:val="00426FA3"/>
    <w:rsid w:val="006D1FE1"/>
    <w:rsid w:val="008E7A6A"/>
    <w:rsid w:val="00B25FC5"/>
    <w:rsid w:val="00C34037"/>
    <w:rsid w:val="00E81F13"/>
    <w:rsid w:val="00EF19BE"/>
    <w:rsid w:val="00FE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9EE41-C9A4-4BC0-887D-006E968D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6FA3"/>
    <w:pPr>
      <w:suppressAutoHyphens/>
      <w:spacing w:after="0" w:line="240" w:lineRule="auto"/>
    </w:pPr>
    <w:rPr>
      <w:rFonts w:ascii="Arial" w:eastAsia="Times New Roman" w:hAnsi="Arial" w:cs="Arial"/>
      <w:w w:val="9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26F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FA3"/>
    <w:rPr>
      <w:rFonts w:ascii="Arial" w:eastAsia="Times New Roman" w:hAnsi="Arial" w:cs="Arial"/>
      <w:w w:val="90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426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6A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AC7"/>
    <w:rPr>
      <w:rFonts w:ascii="Segoe UI" w:eastAsia="Times New Roman" w:hAnsi="Segoe UI" w:cs="Segoe UI"/>
      <w:w w:val="90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szczepanskaag</dc:creator>
  <cp:keywords/>
  <dc:description/>
  <cp:lastModifiedBy>Bogusława Pająk</cp:lastModifiedBy>
  <cp:revision>3</cp:revision>
  <cp:lastPrinted>2023-07-18T09:57:00Z</cp:lastPrinted>
  <dcterms:created xsi:type="dcterms:W3CDTF">2023-07-11T05:00:00Z</dcterms:created>
  <dcterms:modified xsi:type="dcterms:W3CDTF">2023-07-18T09:57:00Z</dcterms:modified>
</cp:coreProperties>
</file>